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A3" w:rsidRPr="00821D27" w:rsidRDefault="005362D2" w:rsidP="00821D2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D650CF" wp14:editId="17E70F8F">
            <wp:simplePos x="0" y="0"/>
            <wp:positionH relativeFrom="column">
              <wp:posOffset>-428625</wp:posOffset>
            </wp:positionH>
            <wp:positionV relativeFrom="paragraph">
              <wp:posOffset>-428625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F3" w:rsidRPr="00821D27">
        <w:rPr>
          <w:rFonts w:ascii="Arial" w:hAnsi="Arial" w:cs="Arial"/>
          <w:b/>
          <w:sz w:val="28"/>
        </w:rPr>
        <w:t>PRESS RELEASE</w:t>
      </w:r>
    </w:p>
    <w:p w:rsidR="00821D27" w:rsidRPr="00821D27" w:rsidRDefault="009A0DF3" w:rsidP="00821D27">
      <w:pPr>
        <w:spacing w:line="240" w:lineRule="auto"/>
        <w:jc w:val="center"/>
        <w:rPr>
          <w:rFonts w:ascii="Arial" w:hAnsi="Arial" w:cs="Arial"/>
          <w:sz w:val="28"/>
        </w:rPr>
      </w:pPr>
      <w:r w:rsidRPr="00821D27">
        <w:rPr>
          <w:rFonts w:ascii="Arial" w:hAnsi="Arial" w:cs="Arial"/>
          <w:sz w:val="28"/>
        </w:rPr>
        <w:t>FOR IMMEDIATE RELEASE ONLY</w:t>
      </w:r>
    </w:p>
    <w:p w:rsidR="00532443" w:rsidRDefault="00532443" w:rsidP="00821D27">
      <w:pPr>
        <w:spacing w:line="240" w:lineRule="auto"/>
        <w:rPr>
          <w:rFonts w:ascii="Arial" w:hAnsi="Arial" w:cs="Arial"/>
          <w:b/>
          <w:sz w:val="28"/>
        </w:rPr>
      </w:pPr>
    </w:p>
    <w:p w:rsidR="0040612B" w:rsidRPr="00821D27" w:rsidRDefault="008F0AFC" w:rsidP="00821D27">
      <w:pPr>
        <w:spacing w:line="240" w:lineRule="auto"/>
        <w:rPr>
          <w:rFonts w:ascii="Arial" w:hAnsi="Arial" w:cs="Arial"/>
          <w:sz w:val="24"/>
        </w:rPr>
      </w:pPr>
      <w:r w:rsidRPr="00F51AA3">
        <w:rPr>
          <w:rFonts w:ascii="Arial" w:hAnsi="Arial" w:cs="Arial"/>
          <w:b/>
          <w:sz w:val="28"/>
        </w:rPr>
        <w:t>Ten Drama Students Launch Theatre Company</w:t>
      </w:r>
      <w:r w:rsidR="005A7B15">
        <w:rPr>
          <w:rFonts w:ascii="Arial" w:hAnsi="Arial" w:cs="Arial"/>
          <w:b/>
          <w:sz w:val="28"/>
        </w:rPr>
        <w:t xml:space="preserve"> </w:t>
      </w:r>
      <w:proofErr w:type="gramStart"/>
      <w:r w:rsidR="005A7B15">
        <w:rPr>
          <w:rFonts w:ascii="Arial" w:hAnsi="Arial" w:cs="Arial"/>
          <w:b/>
          <w:sz w:val="28"/>
        </w:rPr>
        <w:t>With</w:t>
      </w:r>
      <w:proofErr w:type="gramEnd"/>
      <w:r w:rsidR="005A7B15">
        <w:rPr>
          <w:rFonts w:ascii="Arial" w:hAnsi="Arial" w:cs="Arial"/>
          <w:b/>
          <w:sz w:val="28"/>
        </w:rPr>
        <w:t xml:space="preserve"> New Show</w:t>
      </w:r>
    </w:p>
    <w:p w:rsidR="00821D27" w:rsidRDefault="00821D27" w:rsidP="00821D27">
      <w:pPr>
        <w:spacing w:line="240" w:lineRule="auto"/>
        <w:rPr>
          <w:rFonts w:ascii="Arial" w:hAnsi="Arial" w:cs="Arial"/>
          <w:sz w:val="24"/>
        </w:rPr>
      </w:pPr>
      <w:r w:rsidRPr="00821D27">
        <w:rPr>
          <w:rFonts w:ascii="Arial" w:hAnsi="Arial" w:cs="Arial"/>
          <w:b/>
          <w:sz w:val="24"/>
        </w:rPr>
        <w:t>Venue:</w:t>
      </w:r>
      <w:r>
        <w:rPr>
          <w:rFonts w:ascii="Arial" w:hAnsi="Arial" w:cs="Arial"/>
          <w:sz w:val="24"/>
        </w:rPr>
        <w:t xml:space="preserve"> Lincoln Performing Arts Centre (University of Lincoln)</w:t>
      </w:r>
    </w:p>
    <w:p w:rsidR="00821D27" w:rsidRDefault="00821D27" w:rsidP="00821D27">
      <w:pPr>
        <w:spacing w:line="240" w:lineRule="auto"/>
        <w:rPr>
          <w:rFonts w:ascii="Arial" w:hAnsi="Arial" w:cs="Arial"/>
          <w:i/>
          <w:sz w:val="24"/>
        </w:rPr>
      </w:pPr>
      <w:r w:rsidRPr="00821D27">
        <w:rPr>
          <w:rFonts w:ascii="Arial" w:hAnsi="Arial" w:cs="Arial"/>
          <w:b/>
          <w:sz w:val="24"/>
        </w:rPr>
        <w:t>Show:</w:t>
      </w:r>
      <w:r>
        <w:rPr>
          <w:rFonts w:ascii="Arial" w:hAnsi="Arial" w:cs="Arial"/>
          <w:sz w:val="24"/>
        </w:rPr>
        <w:t xml:space="preserve"> </w:t>
      </w:r>
      <w:r w:rsidRPr="00821D27">
        <w:rPr>
          <w:rFonts w:ascii="Arial" w:hAnsi="Arial" w:cs="Arial"/>
          <w:i/>
          <w:sz w:val="24"/>
        </w:rPr>
        <w:t>When You See It.</w:t>
      </w:r>
    </w:p>
    <w:p w:rsidR="00821D27" w:rsidRDefault="00821D27" w:rsidP="00821D27">
      <w:pPr>
        <w:spacing w:line="240" w:lineRule="auto"/>
        <w:rPr>
          <w:rFonts w:ascii="Arial" w:hAnsi="Arial" w:cs="Arial"/>
          <w:sz w:val="24"/>
        </w:rPr>
      </w:pPr>
      <w:r w:rsidRPr="00821D27">
        <w:rPr>
          <w:rFonts w:ascii="Arial" w:hAnsi="Arial" w:cs="Arial"/>
          <w:b/>
          <w:sz w:val="24"/>
        </w:rPr>
        <w:t>Date &amp; Time:</w:t>
      </w:r>
      <w:r>
        <w:rPr>
          <w:rFonts w:ascii="Arial" w:hAnsi="Arial" w:cs="Arial"/>
          <w:sz w:val="24"/>
        </w:rPr>
        <w:t xml:space="preserve"> Sunday 17</w:t>
      </w:r>
      <w:r w:rsidRPr="00821D27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May // 7:30PM</w:t>
      </w:r>
    </w:p>
    <w:p w:rsidR="00532443" w:rsidRDefault="00532443" w:rsidP="00821D27">
      <w:pPr>
        <w:spacing w:line="240" w:lineRule="auto"/>
        <w:rPr>
          <w:rFonts w:ascii="Arial" w:hAnsi="Arial" w:cs="Arial"/>
          <w:sz w:val="24"/>
        </w:rPr>
      </w:pPr>
      <w:r w:rsidRPr="00532443">
        <w:rPr>
          <w:rFonts w:ascii="Arial" w:hAnsi="Arial" w:cs="Arial"/>
          <w:b/>
          <w:sz w:val="24"/>
        </w:rPr>
        <w:t>Age Guidance:</w:t>
      </w:r>
      <w:r>
        <w:rPr>
          <w:rFonts w:ascii="Arial" w:hAnsi="Arial" w:cs="Arial"/>
          <w:sz w:val="24"/>
        </w:rPr>
        <w:t xml:space="preserve"> 14+</w:t>
      </w:r>
    </w:p>
    <w:p w:rsidR="00821D27" w:rsidRPr="00821D27" w:rsidRDefault="00821D27" w:rsidP="00821D27">
      <w:pPr>
        <w:spacing w:line="240" w:lineRule="auto"/>
        <w:rPr>
          <w:rFonts w:ascii="Arial" w:hAnsi="Arial" w:cs="Arial"/>
          <w:b/>
          <w:sz w:val="24"/>
        </w:rPr>
      </w:pPr>
      <w:r w:rsidRPr="00821D27">
        <w:rPr>
          <w:rFonts w:ascii="Arial" w:hAnsi="Arial" w:cs="Arial"/>
          <w:b/>
          <w:sz w:val="24"/>
        </w:rPr>
        <w:t>Tickets £5</w:t>
      </w:r>
    </w:p>
    <w:p w:rsidR="00F51AA3" w:rsidRPr="00F51AA3" w:rsidRDefault="008F0AFC" w:rsidP="00F51AA3">
      <w:pPr>
        <w:spacing w:line="360" w:lineRule="auto"/>
        <w:jc w:val="both"/>
        <w:rPr>
          <w:rFonts w:ascii="Arial" w:hAnsi="Arial" w:cs="Arial"/>
        </w:rPr>
      </w:pPr>
      <w:r w:rsidRPr="00851F7E">
        <w:rPr>
          <w:rFonts w:ascii="Arial" w:hAnsi="Arial" w:cs="Arial"/>
        </w:rPr>
        <w:t xml:space="preserve">We are pleased to announce the debut show from Refract Theatre Company. </w:t>
      </w:r>
      <w:r w:rsidRPr="00851F7E">
        <w:rPr>
          <w:rFonts w:ascii="Arial" w:hAnsi="Arial" w:cs="Arial"/>
          <w:i/>
        </w:rPr>
        <w:t xml:space="preserve">When You See It </w:t>
      </w:r>
      <w:r w:rsidRPr="00851F7E">
        <w:rPr>
          <w:rFonts w:ascii="Arial" w:hAnsi="Arial" w:cs="Arial"/>
        </w:rPr>
        <w:t xml:space="preserve">is a devised theatre show, performed, directed and managed by ten graduating drama students. The performance features original songs, choreography and </w:t>
      </w:r>
      <w:r w:rsidR="00821D27">
        <w:rPr>
          <w:rFonts w:ascii="Arial" w:hAnsi="Arial" w:cs="Arial"/>
        </w:rPr>
        <w:t>script</w:t>
      </w:r>
      <w:r w:rsidR="00851F7E">
        <w:rPr>
          <w:rFonts w:ascii="Arial" w:hAnsi="Arial" w:cs="Arial"/>
        </w:rPr>
        <w:t>,</w:t>
      </w:r>
      <w:r w:rsidRPr="00851F7E">
        <w:rPr>
          <w:rFonts w:ascii="Arial" w:hAnsi="Arial" w:cs="Arial"/>
        </w:rPr>
        <w:t xml:space="preserve"> written and designed by the cast.</w:t>
      </w:r>
      <w:r w:rsidR="00851F7E">
        <w:rPr>
          <w:rFonts w:ascii="Arial" w:hAnsi="Arial" w:cs="Arial"/>
        </w:rPr>
        <w:t xml:space="preserve"> </w:t>
      </w:r>
      <w:r w:rsidR="00851F7E" w:rsidRPr="00851F7E">
        <w:rPr>
          <w:rFonts w:ascii="Arial" w:hAnsi="Arial" w:cs="Arial"/>
        </w:rPr>
        <w:t xml:space="preserve">The show </w:t>
      </w:r>
      <w:r w:rsidR="00821D27">
        <w:rPr>
          <w:rFonts w:ascii="Arial" w:hAnsi="Arial" w:cs="Arial"/>
        </w:rPr>
        <w:t xml:space="preserve">is a one-off event and not to be missed. It is </w:t>
      </w:r>
      <w:r w:rsidR="00851F7E" w:rsidRPr="00851F7E">
        <w:rPr>
          <w:rFonts w:ascii="Arial" w:hAnsi="Arial" w:cs="Arial"/>
        </w:rPr>
        <w:t>part of a fortnight showcase o</w:t>
      </w:r>
      <w:r w:rsidR="00F51AA3">
        <w:rPr>
          <w:rFonts w:ascii="Arial" w:hAnsi="Arial" w:cs="Arial"/>
        </w:rPr>
        <w:t>f</w:t>
      </w:r>
      <w:r w:rsidR="00821D27">
        <w:rPr>
          <w:rFonts w:ascii="Arial" w:hAnsi="Arial" w:cs="Arial"/>
        </w:rPr>
        <w:t xml:space="preserve"> end of degree</w:t>
      </w:r>
      <w:r w:rsidR="00F51AA3">
        <w:rPr>
          <w:rFonts w:ascii="Arial" w:hAnsi="Arial" w:cs="Arial"/>
        </w:rPr>
        <w:t xml:space="preserve"> Dance and Drama performances.</w:t>
      </w:r>
    </w:p>
    <w:p w:rsidR="00F51AA3" w:rsidRPr="00532443" w:rsidRDefault="00F51AA3" w:rsidP="00F51AA3">
      <w:pPr>
        <w:spacing w:line="360" w:lineRule="auto"/>
        <w:jc w:val="both"/>
        <w:rPr>
          <w:rFonts w:ascii="Arial" w:hAnsi="Arial" w:cs="Arial"/>
          <w:b/>
        </w:rPr>
      </w:pPr>
      <w:r w:rsidRPr="00F51AA3">
        <w:rPr>
          <w:rFonts w:ascii="Arial" w:hAnsi="Arial" w:cs="Arial"/>
          <w:b/>
        </w:rPr>
        <w:t>About the Show</w:t>
      </w:r>
      <w:r w:rsidR="00532443">
        <w:rPr>
          <w:rFonts w:ascii="Arial" w:hAnsi="Arial" w:cs="Arial"/>
          <w:b/>
        </w:rPr>
        <w:t xml:space="preserve">: </w:t>
      </w:r>
      <w:r w:rsidR="00851F7E" w:rsidRPr="00851F7E">
        <w:rPr>
          <w:rFonts w:ascii="Arial" w:hAnsi="Arial" w:cs="Arial"/>
        </w:rPr>
        <w:t xml:space="preserve">The story of the show is a fragmented narrative exploring the idea of photographs and their meanings. We aim to consider the various realities of the photographic medium from global events to ‘selfies’, the idea of a ‘true’ image and famous photographs. </w:t>
      </w:r>
      <w:r w:rsidR="00851F7E" w:rsidRPr="00851F7E">
        <w:rPr>
          <w:rFonts w:ascii="Arial" w:hAnsi="Arial" w:cs="Arial"/>
          <w:i/>
        </w:rPr>
        <w:t>When You See It</w:t>
      </w:r>
      <w:r w:rsidR="00851F7E" w:rsidRPr="00851F7E">
        <w:rPr>
          <w:rFonts w:ascii="Arial" w:hAnsi="Arial" w:cs="Arial"/>
          <w:b/>
          <w:i/>
        </w:rPr>
        <w:t xml:space="preserve"> </w:t>
      </w:r>
      <w:r w:rsidR="00851F7E" w:rsidRPr="00851F7E">
        <w:rPr>
          <w:rFonts w:ascii="Arial" w:hAnsi="Arial" w:cs="Arial"/>
        </w:rPr>
        <w:t xml:space="preserve">will engage with a diverse audience through our use of ‘famous’ images and the thoughts and experiences behind our own photos; thoughts that will resonate on a wide scale due </w:t>
      </w:r>
      <w:r w:rsidR="00851F7E">
        <w:rPr>
          <w:rFonts w:ascii="Arial" w:hAnsi="Arial" w:cs="Arial"/>
        </w:rPr>
        <w:t xml:space="preserve">to </w:t>
      </w:r>
      <w:r w:rsidR="00851F7E" w:rsidRPr="00851F7E">
        <w:rPr>
          <w:rFonts w:ascii="Arial" w:hAnsi="Arial" w:cs="Arial"/>
        </w:rPr>
        <w:t>the shared feelings we all have about our personal memories.</w:t>
      </w:r>
    </w:p>
    <w:p w:rsidR="00821D27" w:rsidRDefault="00F51AA3" w:rsidP="00532443">
      <w:pPr>
        <w:spacing w:line="360" w:lineRule="auto"/>
        <w:jc w:val="both"/>
        <w:rPr>
          <w:rFonts w:ascii="Arial" w:hAnsi="Arial" w:cs="Arial"/>
          <w:b/>
        </w:rPr>
      </w:pPr>
      <w:r w:rsidRPr="00F51AA3">
        <w:rPr>
          <w:rFonts w:ascii="Arial" w:hAnsi="Arial" w:cs="Arial"/>
          <w:b/>
        </w:rPr>
        <w:t>About the Company</w:t>
      </w:r>
      <w:r w:rsidR="00532443">
        <w:rPr>
          <w:rFonts w:ascii="Arial" w:hAnsi="Arial" w:cs="Arial"/>
          <w:b/>
        </w:rPr>
        <w:t xml:space="preserve">: </w:t>
      </w:r>
      <w:r w:rsidR="009A0DF3" w:rsidRPr="00851F7E">
        <w:rPr>
          <w:rFonts w:ascii="Arial" w:hAnsi="Arial" w:cs="Arial"/>
        </w:rPr>
        <w:t>Refract Theatre Company is an original, diverse, new theatre company.</w:t>
      </w:r>
      <w:r w:rsidR="008F0AFC" w:rsidRPr="00851F7E">
        <w:rPr>
          <w:rFonts w:ascii="Arial" w:hAnsi="Arial" w:cs="Arial"/>
        </w:rPr>
        <w:t xml:space="preserve"> We aim to utilise personal experiences to evoke </w:t>
      </w:r>
      <w:r w:rsidR="004735FD">
        <w:rPr>
          <w:rFonts w:ascii="Arial" w:hAnsi="Arial" w:cs="Arial"/>
        </w:rPr>
        <w:t>‘</w:t>
      </w:r>
      <w:r w:rsidR="008F0AFC" w:rsidRPr="00851F7E">
        <w:rPr>
          <w:rFonts w:ascii="Arial" w:hAnsi="Arial" w:cs="Arial"/>
        </w:rPr>
        <w:t>universal</w:t>
      </w:r>
      <w:r w:rsidR="004735FD">
        <w:rPr>
          <w:rFonts w:ascii="Arial" w:hAnsi="Arial" w:cs="Arial"/>
        </w:rPr>
        <w:t>’</w:t>
      </w:r>
      <w:r w:rsidR="008F0AFC" w:rsidRPr="00851F7E">
        <w:rPr>
          <w:rFonts w:ascii="Arial" w:hAnsi="Arial" w:cs="Arial"/>
        </w:rPr>
        <w:t xml:space="preserve"> thoughts and feelings within our spectators and seek to engage our audiences by highlighting the chang</w:t>
      </w:r>
      <w:r w:rsidR="00851F7E">
        <w:rPr>
          <w:rFonts w:ascii="Arial" w:hAnsi="Arial" w:cs="Arial"/>
        </w:rPr>
        <w:t xml:space="preserve">es in technology, communication </w:t>
      </w:r>
      <w:r w:rsidR="008F0AFC" w:rsidRPr="00851F7E">
        <w:rPr>
          <w:rFonts w:ascii="Arial" w:hAnsi="Arial" w:cs="Arial"/>
        </w:rPr>
        <w:t>and identity.</w:t>
      </w:r>
    </w:p>
    <w:p w:rsidR="00CD3947" w:rsidRDefault="00CD3947" w:rsidP="00821D27">
      <w:pPr>
        <w:tabs>
          <w:tab w:val="left" w:pos="213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N.B. Rehearsal photos available upon request.</w:t>
      </w:r>
    </w:p>
    <w:p w:rsidR="00CD3947" w:rsidRDefault="009A0DF3" w:rsidP="009A0DF3">
      <w:pPr>
        <w:rPr>
          <w:rFonts w:ascii="Arial" w:hAnsi="Arial" w:cs="Arial"/>
          <w:b/>
        </w:rPr>
      </w:pPr>
      <w:r w:rsidRPr="009A0DF3">
        <w:rPr>
          <w:rFonts w:ascii="Arial" w:hAnsi="Arial" w:cs="Arial"/>
          <w:b/>
        </w:rPr>
        <w:t>ENDS</w:t>
      </w:r>
    </w:p>
    <w:p w:rsidR="009A0DF3" w:rsidRDefault="00F51AA3" w:rsidP="009A0DF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</w:t>
      </w:r>
      <w:r w:rsidR="009A0DF3">
        <w:rPr>
          <w:rFonts w:ascii="Arial" w:hAnsi="Arial" w:cs="Arial"/>
          <w:b/>
        </w:rPr>
        <w:t>OR FURTHER INFORMATION PLEASE CONTACT</w:t>
      </w:r>
      <w:r w:rsidR="00532443">
        <w:rPr>
          <w:rFonts w:ascii="Arial" w:hAnsi="Arial" w:cs="Arial"/>
          <w:b/>
        </w:rPr>
        <w:t>:</w:t>
      </w:r>
    </w:p>
    <w:p w:rsidR="009A0DF3" w:rsidRPr="009A0DF3" w:rsidRDefault="009A0DF3" w:rsidP="009A0DF3">
      <w:pPr>
        <w:rPr>
          <w:rFonts w:ascii="Arial" w:hAnsi="Arial" w:cs="Arial"/>
        </w:rPr>
      </w:pPr>
      <w:r w:rsidRPr="009A0DF3">
        <w:rPr>
          <w:rFonts w:ascii="Arial" w:hAnsi="Arial" w:cs="Arial"/>
        </w:rPr>
        <w:t>Thomas Hitchen, Marketing Manager</w:t>
      </w:r>
    </w:p>
    <w:p w:rsidR="009A0DF3" w:rsidRPr="009A0DF3" w:rsidRDefault="009A0DF3" w:rsidP="009A0DF3">
      <w:pPr>
        <w:rPr>
          <w:rFonts w:ascii="Arial" w:hAnsi="Arial" w:cs="Arial"/>
        </w:rPr>
      </w:pPr>
      <w:r w:rsidRPr="009A0DF3">
        <w:rPr>
          <w:rFonts w:ascii="Arial" w:hAnsi="Arial" w:cs="Arial"/>
        </w:rPr>
        <w:t>Tel: 07454377735</w:t>
      </w:r>
    </w:p>
    <w:p w:rsidR="008B4D8C" w:rsidRPr="008B4D8C" w:rsidRDefault="009A0DF3">
      <w:pPr>
        <w:rPr>
          <w:rFonts w:ascii="Arial" w:hAnsi="Arial" w:cs="Arial"/>
          <w:sz w:val="24"/>
        </w:rPr>
      </w:pPr>
      <w:r w:rsidRPr="009A0DF3">
        <w:rPr>
          <w:rFonts w:ascii="Arial" w:hAnsi="Arial" w:cs="Arial"/>
        </w:rPr>
        <w:t xml:space="preserve">Email: </w:t>
      </w:r>
      <w:hyperlink r:id="rId6" w:history="1">
        <w:r w:rsidR="008F0AFC" w:rsidRPr="00390A76">
          <w:rPr>
            <w:rStyle w:val="Hyperlink"/>
            <w:rFonts w:ascii="Arial" w:hAnsi="Arial" w:cs="Arial"/>
          </w:rPr>
          <w:t>thomas.hitchen@yahoo.co.uk</w:t>
        </w:r>
      </w:hyperlink>
      <w:r w:rsidR="008F0AFC">
        <w:rPr>
          <w:rFonts w:ascii="Arial" w:hAnsi="Arial" w:cs="Arial"/>
        </w:rPr>
        <w:t xml:space="preserve"> // </w:t>
      </w:r>
      <w:hyperlink r:id="rId7" w:history="1">
        <w:r w:rsidR="008F0AFC" w:rsidRPr="00390A76">
          <w:rPr>
            <w:rStyle w:val="Hyperlink"/>
            <w:rFonts w:ascii="Arial" w:hAnsi="Arial" w:cs="Arial"/>
          </w:rPr>
          <w:t>refracttc@gmail.co.uk</w:t>
        </w:r>
      </w:hyperlink>
    </w:p>
    <w:sectPr w:rsidR="008B4D8C" w:rsidRPr="008B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C"/>
    <w:rsid w:val="003103CF"/>
    <w:rsid w:val="003D523A"/>
    <w:rsid w:val="0040612B"/>
    <w:rsid w:val="004735FD"/>
    <w:rsid w:val="00532443"/>
    <w:rsid w:val="005362D2"/>
    <w:rsid w:val="005A7B15"/>
    <w:rsid w:val="0069252F"/>
    <w:rsid w:val="00821D27"/>
    <w:rsid w:val="00851F7E"/>
    <w:rsid w:val="008B4D8C"/>
    <w:rsid w:val="008F0AFC"/>
    <w:rsid w:val="009A0DF3"/>
    <w:rsid w:val="00CD3947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A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A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racttc@g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hitchen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2C242315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Hitchen (10240046)</dc:creator>
  <cp:lastModifiedBy>Thomas Hitchen (10240046)</cp:lastModifiedBy>
  <cp:revision>4</cp:revision>
  <dcterms:created xsi:type="dcterms:W3CDTF">2015-04-27T13:06:00Z</dcterms:created>
  <dcterms:modified xsi:type="dcterms:W3CDTF">2015-04-27T13:09:00Z</dcterms:modified>
</cp:coreProperties>
</file>